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76" w:rsidRDefault="005E4B76" w:rsidP="005E4B76">
      <w:pPr>
        <w:pStyle w:val="NoSpacing"/>
        <w:rPr>
          <w:rFonts w:ascii="GeoSlab703 Md BT" w:hAnsi="GeoSlab703 Md BT"/>
          <w:b/>
          <w:color w:val="003399"/>
          <w:sz w:val="56"/>
        </w:rPr>
      </w:pPr>
      <w:bookmarkStart w:id="0" w:name="_GoBack"/>
      <w:bookmarkEnd w:id="0"/>
    </w:p>
    <w:p w:rsidR="00FD16AD" w:rsidRPr="006E2CCD" w:rsidRDefault="00EB3D11" w:rsidP="006E2CCD">
      <w:pPr>
        <w:pStyle w:val="NoSpacing"/>
        <w:jc w:val="center"/>
        <w:rPr>
          <w:rFonts w:ascii="GeoSlab703 Md BT" w:hAnsi="GeoSlab703 Md BT"/>
          <w:b/>
          <w:color w:val="003399"/>
          <w:sz w:val="56"/>
        </w:rPr>
      </w:pPr>
      <w:r w:rsidRPr="006E2CCD">
        <w:rPr>
          <w:noProof/>
        </w:rPr>
        <w:drawing>
          <wp:anchor distT="0" distB="0" distL="114300" distR="114300" simplePos="0" relativeHeight="251658240" behindDoc="0" locked="0" layoutInCell="1" allowOverlap="1" wp14:anchorId="68D535FE" wp14:editId="56854483">
            <wp:simplePos x="0" y="0"/>
            <wp:positionH relativeFrom="margin">
              <wp:posOffset>137160</wp:posOffset>
            </wp:positionH>
            <wp:positionV relativeFrom="margin">
              <wp:posOffset>431800</wp:posOffset>
            </wp:positionV>
            <wp:extent cx="804545" cy="7315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6AD" w:rsidRPr="006E2CCD">
        <w:rPr>
          <w:rFonts w:ascii="GeoSlab703 Md BT" w:hAnsi="GeoSlab703 Md BT"/>
          <w:b/>
          <w:color w:val="003399"/>
          <w:sz w:val="56"/>
        </w:rPr>
        <w:t>CITY TREE CHRISTIAN SCHOOL</w:t>
      </w:r>
    </w:p>
    <w:p w:rsidR="0052327E" w:rsidRPr="006E2CCD" w:rsidRDefault="0052327E" w:rsidP="006E2CCD">
      <w:pPr>
        <w:pStyle w:val="NoSpacing"/>
        <w:jc w:val="center"/>
        <w:rPr>
          <w:rFonts w:ascii="GeoSlab703 Md BT" w:hAnsi="GeoSlab703 Md BT"/>
          <w:b/>
          <w:color w:val="F8C627"/>
          <w:sz w:val="48"/>
        </w:rPr>
      </w:pPr>
      <w:r w:rsidRPr="006E2CCD">
        <w:rPr>
          <w:rFonts w:ascii="GeoSlab703 Md BT" w:hAnsi="GeoSlab703 Md BT"/>
          <w:b/>
          <w:color w:val="F8C627"/>
          <w:sz w:val="48"/>
        </w:rPr>
        <w:t>STEPS FOR ADMISSIONS</w:t>
      </w:r>
    </w:p>
    <w:p w:rsidR="00F2640F" w:rsidRDefault="00F2640F" w:rsidP="00F2640F">
      <w:pPr>
        <w:pStyle w:val="NoSpacing"/>
        <w:jc w:val="center"/>
        <w:rPr>
          <w:rFonts w:ascii="GeoSlab703 Md BT" w:hAnsi="GeoSlab703 Md BT"/>
          <w:b/>
          <w:bCs/>
          <w:color w:val="002060"/>
          <w:sz w:val="24"/>
          <w:szCs w:val="24"/>
        </w:rPr>
      </w:pPr>
    </w:p>
    <w:p w:rsidR="00065DF5" w:rsidRDefault="00F2640F" w:rsidP="00F2640F">
      <w:pPr>
        <w:pStyle w:val="NoSpacing"/>
        <w:rPr>
          <w:rFonts w:ascii="GeoSlab703 Md BT" w:hAnsi="GeoSlab703 Md BT"/>
          <w:b/>
          <w:bCs/>
          <w:color w:val="002060"/>
          <w:sz w:val="24"/>
          <w:szCs w:val="24"/>
        </w:rPr>
      </w:pPr>
      <w:r>
        <w:rPr>
          <w:rFonts w:ascii="GeoSlab703 Md BT" w:hAnsi="GeoSlab703 Md BT"/>
          <w:b/>
          <w:bCs/>
          <w:noProof/>
          <w:color w:val="002060"/>
          <w:sz w:val="24"/>
          <w:szCs w:val="24"/>
        </w:rPr>
        <w:drawing>
          <wp:inline distT="0" distB="0" distL="0" distR="0">
            <wp:extent cx="7048500" cy="110817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dot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7527" cy="115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40F" w:rsidRDefault="00F2640F" w:rsidP="006E2CCD">
      <w:pPr>
        <w:pStyle w:val="NoSpacing"/>
        <w:rPr>
          <w:rFonts w:ascii="GeoSlab703 Md BT" w:hAnsi="GeoSlab703 Md BT"/>
          <w:b/>
          <w:bCs/>
          <w:color w:val="002060"/>
          <w:sz w:val="24"/>
          <w:szCs w:val="24"/>
        </w:rPr>
      </w:pPr>
    </w:p>
    <w:p w:rsidR="006E2CCD" w:rsidRPr="006E2CCD" w:rsidRDefault="006E2CCD" w:rsidP="006E2CCD">
      <w:pPr>
        <w:pStyle w:val="NoSpacing"/>
        <w:rPr>
          <w:szCs w:val="24"/>
        </w:rPr>
      </w:pPr>
      <w:r w:rsidRPr="006E2CCD">
        <w:rPr>
          <w:rFonts w:ascii="GeoSlab703 Md BT" w:hAnsi="GeoSlab703 Md BT"/>
          <w:b/>
          <w:bCs/>
          <w:color w:val="002060"/>
          <w:sz w:val="24"/>
          <w:szCs w:val="24"/>
        </w:rPr>
        <w:t>Step 1</w:t>
      </w:r>
      <w:proofErr w:type="gramStart"/>
      <w:r w:rsidRPr="006E2CCD">
        <w:rPr>
          <w:rFonts w:ascii="GeoSlab703 Md BT" w:hAnsi="GeoSlab703 Md BT"/>
          <w:b/>
          <w:bCs/>
          <w:color w:val="002060"/>
          <w:sz w:val="24"/>
          <w:szCs w:val="24"/>
        </w:rPr>
        <w:t>:</w:t>
      </w:r>
      <w:proofErr w:type="gramEnd"/>
      <w:r w:rsidRPr="006E2CCD">
        <w:rPr>
          <w:rFonts w:ascii="GeoSlab703 Md BT" w:hAnsi="GeoSlab703 Md BT"/>
          <w:b/>
          <w:bCs/>
          <w:color w:val="002060"/>
          <w:sz w:val="24"/>
          <w:szCs w:val="24"/>
        </w:rPr>
        <w:br/>
      </w:r>
      <w:r w:rsidRPr="006E2CCD">
        <w:rPr>
          <w:b/>
          <w:bCs/>
          <w:szCs w:val="24"/>
        </w:rPr>
        <w:t>Review the school website</w:t>
      </w:r>
      <w:r w:rsidR="000947C6">
        <w:rPr>
          <w:szCs w:val="24"/>
        </w:rPr>
        <w:t xml:space="preserve"> and</w:t>
      </w:r>
      <w:r w:rsidRPr="006E2CCD">
        <w:rPr>
          <w:szCs w:val="24"/>
        </w:rPr>
        <w:t xml:space="preserve"> note any questions you may have.</w:t>
      </w:r>
    </w:p>
    <w:p w:rsidR="006E2CCD" w:rsidRDefault="006E2CCD" w:rsidP="006E2CCD">
      <w:pPr>
        <w:pStyle w:val="NoSpacing"/>
        <w:rPr>
          <w:b/>
          <w:bCs/>
          <w:sz w:val="24"/>
          <w:szCs w:val="24"/>
        </w:rPr>
      </w:pPr>
    </w:p>
    <w:p w:rsidR="000947C6" w:rsidRDefault="006E2CCD" w:rsidP="006E2CCD">
      <w:pPr>
        <w:pStyle w:val="NoSpacing"/>
        <w:rPr>
          <w:szCs w:val="24"/>
        </w:rPr>
      </w:pPr>
      <w:r w:rsidRPr="006E2CCD">
        <w:rPr>
          <w:rFonts w:ascii="GeoSlab703 Md BT" w:hAnsi="GeoSlab703 Md BT"/>
          <w:b/>
          <w:bCs/>
          <w:color w:val="002060"/>
          <w:sz w:val="24"/>
          <w:szCs w:val="24"/>
        </w:rPr>
        <w:t>Step 2</w:t>
      </w:r>
      <w:proofErr w:type="gramStart"/>
      <w:r w:rsidRPr="006E2CCD">
        <w:rPr>
          <w:rFonts w:ascii="GeoSlab703 Md BT" w:hAnsi="GeoSlab703 Md BT"/>
          <w:b/>
          <w:bCs/>
          <w:color w:val="002060"/>
          <w:sz w:val="24"/>
          <w:szCs w:val="24"/>
        </w:rPr>
        <w:t>:</w:t>
      </w:r>
      <w:proofErr w:type="gramEnd"/>
      <w:r w:rsidRPr="006E2CCD">
        <w:rPr>
          <w:rFonts w:ascii="GeoSlab703 Md BT" w:hAnsi="GeoSlab703 Md BT"/>
          <w:b/>
          <w:bCs/>
          <w:color w:val="002060"/>
          <w:sz w:val="24"/>
          <w:szCs w:val="24"/>
        </w:rPr>
        <w:br/>
      </w:r>
      <w:r>
        <w:rPr>
          <w:b/>
          <w:bCs/>
          <w:szCs w:val="24"/>
        </w:rPr>
        <w:t>Tour the school!</w:t>
      </w:r>
      <w:r w:rsidRPr="006E2CCD">
        <w:rPr>
          <w:b/>
          <w:bCs/>
          <w:szCs w:val="24"/>
        </w:rPr>
        <w:t xml:space="preserve"> </w:t>
      </w:r>
      <w:r w:rsidRPr="006E2CCD">
        <w:rPr>
          <w:szCs w:val="24"/>
        </w:rPr>
        <w:t>Contact the school office to</w:t>
      </w:r>
      <w:r w:rsidR="000947C6">
        <w:rPr>
          <w:szCs w:val="24"/>
        </w:rPr>
        <w:t xml:space="preserve"> schedule an appointment for a tour:</w:t>
      </w:r>
    </w:p>
    <w:p w:rsidR="000947C6" w:rsidRDefault="000947C6" w:rsidP="000947C6">
      <w:pPr>
        <w:pStyle w:val="NoSpacing"/>
        <w:numPr>
          <w:ilvl w:val="0"/>
          <w:numId w:val="10"/>
        </w:numPr>
        <w:rPr>
          <w:szCs w:val="24"/>
        </w:rPr>
      </w:pPr>
      <w:r>
        <w:rPr>
          <w:szCs w:val="24"/>
        </w:rPr>
        <w:t>Call (619) 232-3794</w:t>
      </w:r>
    </w:p>
    <w:p w:rsidR="000947C6" w:rsidRDefault="000947C6" w:rsidP="000947C6">
      <w:pPr>
        <w:pStyle w:val="NoSpacing"/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E-mail </w:t>
      </w:r>
      <w:hyperlink r:id="rId7" w:history="1">
        <w:r w:rsidR="006E2CCD" w:rsidRPr="006E2CCD">
          <w:rPr>
            <w:szCs w:val="24"/>
          </w:rPr>
          <w:t>office@citytree.org</w:t>
        </w:r>
      </w:hyperlink>
    </w:p>
    <w:p w:rsidR="006E2CCD" w:rsidRDefault="000947C6" w:rsidP="000947C6">
      <w:pPr>
        <w:pStyle w:val="NoSpacing"/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OR </w:t>
      </w:r>
      <w:hyperlink r:id="rId8" w:history="1">
        <w:r>
          <w:rPr>
            <w:szCs w:val="24"/>
          </w:rPr>
          <w:t>C</w:t>
        </w:r>
        <w:r w:rsidR="006E2CCD">
          <w:rPr>
            <w:szCs w:val="24"/>
          </w:rPr>
          <w:t>omplete the</w:t>
        </w:r>
        <w:r w:rsidR="006E2CCD" w:rsidRPr="006E2CCD">
          <w:rPr>
            <w:szCs w:val="24"/>
          </w:rPr>
          <w:t xml:space="preserve"> inquiry form online</w:t>
        </w:r>
      </w:hyperlink>
      <w:r>
        <w:rPr>
          <w:szCs w:val="24"/>
        </w:rPr>
        <w:t xml:space="preserve"> and we will contact you</w:t>
      </w:r>
    </w:p>
    <w:p w:rsidR="000947C6" w:rsidRPr="006E2CCD" w:rsidRDefault="000947C6" w:rsidP="006E2CCD">
      <w:pPr>
        <w:pStyle w:val="NoSpacing"/>
        <w:rPr>
          <w:sz w:val="24"/>
          <w:szCs w:val="24"/>
        </w:rPr>
      </w:pPr>
    </w:p>
    <w:p w:rsidR="006E2CCD" w:rsidRPr="006E2CCD" w:rsidRDefault="006E2CCD" w:rsidP="006E2CCD">
      <w:pPr>
        <w:pStyle w:val="NoSpacing"/>
        <w:rPr>
          <w:szCs w:val="24"/>
        </w:rPr>
      </w:pPr>
      <w:r w:rsidRPr="006E2CCD">
        <w:rPr>
          <w:rFonts w:ascii="GeoSlab703 Md BT" w:hAnsi="GeoSlab703 Md BT"/>
          <w:b/>
          <w:bCs/>
          <w:color w:val="002060"/>
          <w:sz w:val="24"/>
          <w:szCs w:val="24"/>
        </w:rPr>
        <w:t>Step 3</w:t>
      </w:r>
      <w:proofErr w:type="gramStart"/>
      <w:r w:rsidRPr="006E2CCD">
        <w:rPr>
          <w:rFonts w:ascii="GeoSlab703 Md BT" w:hAnsi="GeoSlab703 Md BT"/>
          <w:b/>
          <w:bCs/>
          <w:color w:val="002060"/>
          <w:sz w:val="24"/>
          <w:szCs w:val="24"/>
        </w:rPr>
        <w:t>:</w:t>
      </w:r>
      <w:proofErr w:type="gramEnd"/>
      <w:r w:rsidRPr="006E2CCD">
        <w:rPr>
          <w:rFonts w:ascii="GeoSlab703 Md BT" w:hAnsi="GeoSlab703 Md BT"/>
          <w:b/>
          <w:bCs/>
          <w:color w:val="002060"/>
          <w:sz w:val="24"/>
          <w:szCs w:val="24"/>
        </w:rPr>
        <w:br/>
      </w:r>
      <w:r w:rsidRPr="006E2CCD">
        <w:rPr>
          <w:b/>
          <w:bCs/>
          <w:szCs w:val="24"/>
        </w:rPr>
        <w:t xml:space="preserve">Complete </w:t>
      </w:r>
      <w:hyperlink r:id="rId9" w:history="1">
        <w:r w:rsidRPr="006E2CCD">
          <w:rPr>
            <w:b/>
            <w:bCs/>
            <w:szCs w:val="24"/>
          </w:rPr>
          <w:t>online application</w:t>
        </w:r>
      </w:hyperlink>
      <w:r w:rsidR="000947C6">
        <w:rPr>
          <w:b/>
          <w:bCs/>
          <w:szCs w:val="24"/>
        </w:rPr>
        <w:t xml:space="preserve"> </w:t>
      </w:r>
      <w:r w:rsidR="000947C6" w:rsidRPr="000947C6">
        <w:rPr>
          <w:bCs/>
          <w:szCs w:val="24"/>
        </w:rPr>
        <w:t xml:space="preserve">on our website under the </w:t>
      </w:r>
      <w:r w:rsidR="000947C6">
        <w:rPr>
          <w:bCs/>
          <w:szCs w:val="24"/>
        </w:rPr>
        <w:t>Admission tab and follow the steps below:</w:t>
      </w:r>
    </w:p>
    <w:p w:rsidR="006E2CCD" w:rsidRPr="006E2CCD" w:rsidRDefault="006E2CCD" w:rsidP="006E2CCD">
      <w:pPr>
        <w:pStyle w:val="NoSpacing"/>
        <w:numPr>
          <w:ilvl w:val="0"/>
          <w:numId w:val="6"/>
        </w:numPr>
        <w:rPr>
          <w:szCs w:val="24"/>
        </w:rPr>
      </w:pPr>
      <w:r w:rsidRPr="006E2CCD">
        <w:rPr>
          <w:szCs w:val="24"/>
        </w:rPr>
        <w:t xml:space="preserve">Submit completed </w:t>
      </w:r>
      <w:hyperlink r:id="rId10" w:history="1">
        <w:r w:rsidRPr="006E2CCD">
          <w:rPr>
            <w:szCs w:val="24"/>
          </w:rPr>
          <w:t>application</w:t>
        </w:r>
      </w:hyperlink>
      <w:r w:rsidRPr="006E2CCD">
        <w:rPr>
          <w:szCs w:val="24"/>
        </w:rPr>
        <w:t xml:space="preserve"> and application fee of $25 online (all)</w:t>
      </w:r>
    </w:p>
    <w:p w:rsidR="006E2CCD" w:rsidRPr="006E2CCD" w:rsidRDefault="006E2CCD" w:rsidP="006E2CCD">
      <w:pPr>
        <w:pStyle w:val="NoSpacing"/>
        <w:numPr>
          <w:ilvl w:val="0"/>
          <w:numId w:val="6"/>
        </w:numPr>
        <w:rPr>
          <w:szCs w:val="24"/>
        </w:rPr>
      </w:pPr>
      <w:r w:rsidRPr="006E2CCD">
        <w:rPr>
          <w:szCs w:val="24"/>
        </w:rPr>
        <w:t>Submit the following information by uploading online or bring</w:t>
      </w:r>
      <w:r w:rsidR="000947C6">
        <w:rPr>
          <w:szCs w:val="24"/>
        </w:rPr>
        <w:t>ing</w:t>
      </w:r>
      <w:r w:rsidRPr="006E2CCD">
        <w:rPr>
          <w:szCs w:val="24"/>
        </w:rPr>
        <w:t xml:space="preserve"> directly to the school:</w:t>
      </w:r>
    </w:p>
    <w:p w:rsidR="006E2CCD" w:rsidRPr="006E2CCD" w:rsidRDefault="006E2CCD" w:rsidP="006E2CCD">
      <w:pPr>
        <w:pStyle w:val="NoSpacing"/>
        <w:numPr>
          <w:ilvl w:val="1"/>
          <w:numId w:val="7"/>
        </w:numPr>
        <w:rPr>
          <w:szCs w:val="24"/>
        </w:rPr>
      </w:pPr>
      <w:r w:rsidRPr="00F33FAC">
        <w:rPr>
          <w:b/>
          <w:i/>
          <w:szCs w:val="24"/>
        </w:rPr>
        <w:t>Current/Previous Report Cards</w:t>
      </w:r>
      <w:r w:rsidRPr="00F33FAC">
        <w:rPr>
          <w:b/>
          <w:i/>
          <w:iCs/>
          <w:szCs w:val="24"/>
        </w:rPr>
        <w:t xml:space="preserve">: </w:t>
      </w:r>
      <w:r w:rsidRPr="006E2CCD">
        <w:rPr>
          <w:szCs w:val="24"/>
        </w:rPr>
        <w:t>2 pr</w:t>
      </w:r>
      <w:r w:rsidR="000947C6">
        <w:rPr>
          <w:szCs w:val="24"/>
        </w:rPr>
        <w:t>evious years for entering gr.</w:t>
      </w:r>
      <w:r w:rsidRPr="006E2CCD">
        <w:rPr>
          <w:szCs w:val="24"/>
        </w:rPr>
        <w:t xml:space="preserve"> 2-8 &amp; 1 </w:t>
      </w:r>
      <w:r w:rsidR="000947C6">
        <w:rPr>
          <w:szCs w:val="24"/>
        </w:rPr>
        <w:t>previous year for entering gr.</w:t>
      </w:r>
      <w:r w:rsidRPr="006E2CCD">
        <w:rPr>
          <w:szCs w:val="24"/>
        </w:rPr>
        <w:t xml:space="preserve"> 1</w:t>
      </w:r>
    </w:p>
    <w:p w:rsidR="006E2CCD" w:rsidRPr="006E2CCD" w:rsidRDefault="006E2CCD" w:rsidP="006E2CCD">
      <w:pPr>
        <w:pStyle w:val="NoSpacing"/>
        <w:numPr>
          <w:ilvl w:val="1"/>
          <w:numId w:val="7"/>
        </w:numPr>
        <w:rPr>
          <w:szCs w:val="24"/>
        </w:rPr>
      </w:pPr>
      <w:r w:rsidRPr="00F33FAC">
        <w:rPr>
          <w:b/>
          <w:i/>
          <w:szCs w:val="24"/>
        </w:rPr>
        <w:t>Standardized Test Scor</w:t>
      </w:r>
      <w:r w:rsidR="000947C6" w:rsidRPr="00F33FAC">
        <w:rPr>
          <w:b/>
          <w:i/>
          <w:szCs w:val="24"/>
        </w:rPr>
        <w:t xml:space="preserve">es:  </w:t>
      </w:r>
      <w:r w:rsidR="000947C6">
        <w:rPr>
          <w:szCs w:val="24"/>
        </w:rPr>
        <w:t>2 previous years for gr.</w:t>
      </w:r>
      <w:r w:rsidRPr="006E2CCD">
        <w:rPr>
          <w:szCs w:val="24"/>
        </w:rPr>
        <w:t xml:space="preserve"> 1-8</w:t>
      </w:r>
      <w:r w:rsidR="00FD2B00">
        <w:rPr>
          <w:szCs w:val="24"/>
        </w:rPr>
        <w:t>,</w:t>
      </w:r>
      <w:r w:rsidRPr="006E2CCD">
        <w:rPr>
          <w:szCs w:val="24"/>
        </w:rPr>
        <w:t xml:space="preserve"> if tests were administered</w:t>
      </w:r>
    </w:p>
    <w:p w:rsidR="006E2CCD" w:rsidRPr="006E2CCD" w:rsidRDefault="006E2CCD" w:rsidP="006E2CCD">
      <w:pPr>
        <w:pStyle w:val="NoSpacing"/>
        <w:numPr>
          <w:ilvl w:val="1"/>
          <w:numId w:val="7"/>
        </w:numPr>
        <w:rPr>
          <w:szCs w:val="24"/>
        </w:rPr>
      </w:pPr>
      <w:r w:rsidRPr="00F33FAC">
        <w:rPr>
          <w:b/>
          <w:i/>
          <w:szCs w:val="24"/>
        </w:rPr>
        <w:t xml:space="preserve">Diagnostic or Psychological Evaluation Results: </w:t>
      </w:r>
      <w:r w:rsidRPr="006E2CCD">
        <w:rPr>
          <w:szCs w:val="24"/>
        </w:rPr>
        <w:t>IEP, 504 plan, or other if applicable</w:t>
      </w:r>
    </w:p>
    <w:p w:rsidR="006E2CCD" w:rsidRDefault="006E2CCD" w:rsidP="006E2CCD">
      <w:pPr>
        <w:pStyle w:val="NoSpacing"/>
        <w:numPr>
          <w:ilvl w:val="1"/>
          <w:numId w:val="7"/>
        </w:numPr>
        <w:rPr>
          <w:szCs w:val="24"/>
        </w:rPr>
      </w:pPr>
      <w:r w:rsidRPr="00F33FAC">
        <w:rPr>
          <w:b/>
          <w:i/>
          <w:szCs w:val="24"/>
        </w:rPr>
        <w:t>Middle School S</w:t>
      </w:r>
      <w:r w:rsidR="000947C6" w:rsidRPr="00F33FAC">
        <w:rPr>
          <w:b/>
          <w:i/>
          <w:szCs w:val="24"/>
        </w:rPr>
        <w:t>tudent Response Form:</w:t>
      </w:r>
      <w:r w:rsidR="000947C6">
        <w:rPr>
          <w:szCs w:val="24"/>
        </w:rPr>
        <w:t xml:space="preserve">  All gr.</w:t>
      </w:r>
      <w:r w:rsidRPr="006E2CCD">
        <w:rPr>
          <w:szCs w:val="24"/>
        </w:rPr>
        <w:t xml:space="preserve"> 6-8 students new to City Tree must complete</w:t>
      </w:r>
    </w:p>
    <w:p w:rsidR="006E2CCD" w:rsidRPr="006E2CCD" w:rsidRDefault="006E2CCD" w:rsidP="006E2CCD">
      <w:pPr>
        <w:pStyle w:val="NoSpacing"/>
        <w:rPr>
          <w:b/>
          <w:bCs/>
          <w:sz w:val="24"/>
          <w:szCs w:val="24"/>
        </w:rPr>
      </w:pPr>
    </w:p>
    <w:p w:rsidR="006E2CCD" w:rsidRPr="006E2CCD" w:rsidRDefault="006E2CCD" w:rsidP="006E2CCD">
      <w:pPr>
        <w:pStyle w:val="NoSpacing"/>
        <w:rPr>
          <w:szCs w:val="24"/>
        </w:rPr>
      </w:pPr>
      <w:r w:rsidRPr="006E2CCD">
        <w:rPr>
          <w:rFonts w:ascii="GeoSlab703 Md BT" w:hAnsi="GeoSlab703 Md BT"/>
          <w:b/>
          <w:bCs/>
          <w:color w:val="002060"/>
          <w:sz w:val="24"/>
          <w:szCs w:val="24"/>
        </w:rPr>
        <w:t>Step 4</w:t>
      </w:r>
      <w:proofErr w:type="gramStart"/>
      <w:r w:rsidRPr="006E2CCD">
        <w:rPr>
          <w:rFonts w:ascii="GeoSlab703 Md BT" w:hAnsi="GeoSlab703 Md BT"/>
          <w:b/>
          <w:bCs/>
          <w:color w:val="002060"/>
          <w:sz w:val="24"/>
          <w:szCs w:val="24"/>
        </w:rPr>
        <w:t>:</w:t>
      </w:r>
      <w:proofErr w:type="gramEnd"/>
      <w:r w:rsidRPr="006E2CCD">
        <w:rPr>
          <w:rFonts w:ascii="GeoSlab703 Md BT" w:hAnsi="GeoSlab703 Md BT"/>
          <w:b/>
          <w:bCs/>
          <w:color w:val="002060"/>
          <w:sz w:val="24"/>
          <w:szCs w:val="24"/>
        </w:rPr>
        <w:br/>
      </w:r>
      <w:r w:rsidRPr="006E2CCD">
        <w:rPr>
          <w:b/>
          <w:bCs/>
          <w:szCs w:val="24"/>
        </w:rPr>
        <w:t>K-8 Assessment or Preschool Visit</w:t>
      </w:r>
      <w:r w:rsidR="00D5368E">
        <w:rPr>
          <w:b/>
          <w:bCs/>
          <w:szCs w:val="24"/>
        </w:rPr>
        <w:t>!</w:t>
      </w:r>
      <w:r w:rsidRPr="006E2CCD">
        <w:rPr>
          <w:szCs w:val="24"/>
        </w:rPr>
        <w:t xml:space="preserve"> Upon City Tree’s receipt of online application we will contact you </w:t>
      </w:r>
      <w:r w:rsidR="00D5368E">
        <w:rPr>
          <w:szCs w:val="24"/>
        </w:rPr>
        <w:t>to arrange one of the following:</w:t>
      </w:r>
    </w:p>
    <w:p w:rsidR="006E2CCD" w:rsidRPr="006E2CCD" w:rsidRDefault="00D5368E" w:rsidP="00D5368E">
      <w:pPr>
        <w:pStyle w:val="NoSpacing"/>
        <w:numPr>
          <w:ilvl w:val="0"/>
          <w:numId w:val="8"/>
        </w:numPr>
        <w:rPr>
          <w:szCs w:val="24"/>
        </w:rPr>
      </w:pPr>
      <w:r w:rsidRPr="00EB3D11">
        <w:rPr>
          <w:b/>
          <w:i/>
          <w:szCs w:val="24"/>
        </w:rPr>
        <w:t>Preschool families:</w:t>
      </w:r>
      <w:r w:rsidR="006E2CCD" w:rsidRPr="006E2CCD">
        <w:rPr>
          <w:szCs w:val="24"/>
        </w:rPr>
        <w:t xml:space="preserve"> A classroom visit will be scheduled.</w:t>
      </w:r>
    </w:p>
    <w:p w:rsidR="006E2CCD" w:rsidRPr="006E2CCD" w:rsidRDefault="00D5368E" w:rsidP="00D5368E">
      <w:pPr>
        <w:pStyle w:val="NoSpacing"/>
        <w:numPr>
          <w:ilvl w:val="0"/>
          <w:numId w:val="8"/>
        </w:numPr>
        <w:rPr>
          <w:szCs w:val="24"/>
        </w:rPr>
      </w:pPr>
      <w:r w:rsidRPr="00EB3D11">
        <w:rPr>
          <w:b/>
          <w:i/>
          <w:szCs w:val="24"/>
        </w:rPr>
        <w:t>K-5 students:</w:t>
      </w:r>
      <w:r w:rsidR="006E2CCD" w:rsidRPr="006E2CCD">
        <w:rPr>
          <w:szCs w:val="24"/>
        </w:rPr>
        <w:t xml:space="preserve"> Entrance assessment</w:t>
      </w:r>
      <w:r w:rsidR="00EB3D11">
        <w:rPr>
          <w:szCs w:val="24"/>
        </w:rPr>
        <w:t xml:space="preserve"> test</w:t>
      </w:r>
      <w:r w:rsidR="006E2CCD" w:rsidRPr="006E2CCD">
        <w:rPr>
          <w:szCs w:val="24"/>
        </w:rPr>
        <w:t xml:space="preserve"> and family appointment will be scheduled. A non-refundable fee of $50 due at the time of testing.</w:t>
      </w:r>
    </w:p>
    <w:p w:rsidR="006E2CCD" w:rsidRPr="006E2CCD" w:rsidRDefault="00D5368E" w:rsidP="00D5368E">
      <w:pPr>
        <w:pStyle w:val="NoSpacing"/>
        <w:numPr>
          <w:ilvl w:val="0"/>
          <w:numId w:val="8"/>
        </w:numPr>
        <w:rPr>
          <w:szCs w:val="24"/>
        </w:rPr>
      </w:pPr>
      <w:r w:rsidRPr="00EB3D11">
        <w:rPr>
          <w:b/>
          <w:i/>
          <w:szCs w:val="24"/>
        </w:rPr>
        <w:t>6th-8th grade students:</w:t>
      </w:r>
      <w:r w:rsidR="006E2CCD" w:rsidRPr="006E2CCD">
        <w:rPr>
          <w:szCs w:val="24"/>
        </w:rPr>
        <w:t xml:space="preserve"> Entrance assessment</w:t>
      </w:r>
      <w:r w:rsidR="00EB3D11">
        <w:rPr>
          <w:szCs w:val="24"/>
        </w:rPr>
        <w:t xml:space="preserve"> test</w:t>
      </w:r>
      <w:r w:rsidR="006E2CCD" w:rsidRPr="006E2CCD">
        <w:rPr>
          <w:szCs w:val="24"/>
        </w:rPr>
        <w:t>, family appointment, and student interview will be scheduled. A non-refundable fee of $50 is due at the time of testing.</w:t>
      </w:r>
    </w:p>
    <w:p w:rsidR="006E2CCD" w:rsidRDefault="006E2CCD" w:rsidP="006E2CCD">
      <w:pPr>
        <w:pStyle w:val="NoSpacing"/>
        <w:rPr>
          <w:b/>
          <w:bCs/>
          <w:sz w:val="24"/>
          <w:szCs w:val="24"/>
        </w:rPr>
      </w:pPr>
    </w:p>
    <w:p w:rsidR="006E2CCD" w:rsidRPr="006E2CCD" w:rsidRDefault="006E2CCD" w:rsidP="006E2CCD">
      <w:pPr>
        <w:pStyle w:val="NoSpacing"/>
        <w:rPr>
          <w:szCs w:val="24"/>
        </w:rPr>
      </w:pPr>
      <w:r w:rsidRPr="006E2CCD">
        <w:rPr>
          <w:rFonts w:ascii="GeoSlab703 Md BT" w:hAnsi="GeoSlab703 Md BT"/>
          <w:b/>
          <w:bCs/>
          <w:color w:val="002060"/>
          <w:sz w:val="24"/>
          <w:szCs w:val="24"/>
        </w:rPr>
        <w:t>Step 5</w:t>
      </w:r>
      <w:proofErr w:type="gramStart"/>
      <w:r w:rsidRPr="006E2CCD">
        <w:rPr>
          <w:rFonts w:ascii="GeoSlab703 Md BT" w:hAnsi="GeoSlab703 Md BT"/>
          <w:b/>
          <w:bCs/>
          <w:color w:val="002060"/>
          <w:sz w:val="24"/>
          <w:szCs w:val="24"/>
        </w:rPr>
        <w:t>:</w:t>
      </w:r>
      <w:proofErr w:type="gramEnd"/>
      <w:r w:rsidRPr="006E2CCD">
        <w:rPr>
          <w:rFonts w:ascii="GeoSlab703 Md BT" w:hAnsi="GeoSlab703 Md BT"/>
          <w:b/>
          <w:bCs/>
          <w:color w:val="002060"/>
          <w:sz w:val="24"/>
          <w:szCs w:val="24"/>
        </w:rPr>
        <w:br/>
      </w:r>
      <w:r w:rsidRPr="006E2CCD">
        <w:rPr>
          <w:b/>
          <w:bCs/>
          <w:szCs w:val="24"/>
        </w:rPr>
        <w:t>Admission Notifi</w:t>
      </w:r>
      <w:r w:rsidR="005E4B76">
        <w:rPr>
          <w:b/>
          <w:bCs/>
          <w:szCs w:val="24"/>
        </w:rPr>
        <w:t>cation:</w:t>
      </w:r>
      <w:r w:rsidRPr="006E2CCD">
        <w:rPr>
          <w:b/>
          <w:bCs/>
          <w:szCs w:val="24"/>
        </w:rPr>
        <w:t xml:space="preserve"> </w:t>
      </w:r>
      <w:r w:rsidRPr="006E2CCD">
        <w:rPr>
          <w:szCs w:val="24"/>
        </w:rPr>
        <w:t>All families will be notified as soon as possible of the school's admission decision via e</w:t>
      </w:r>
      <w:r w:rsidR="00EB3D11">
        <w:rPr>
          <w:szCs w:val="24"/>
        </w:rPr>
        <w:t>-</w:t>
      </w:r>
      <w:r w:rsidRPr="006E2CCD">
        <w:rPr>
          <w:szCs w:val="24"/>
        </w:rPr>
        <w:t>mail.</w:t>
      </w:r>
    </w:p>
    <w:p w:rsidR="006E2CCD" w:rsidRDefault="006E2CCD" w:rsidP="006E2CCD">
      <w:pPr>
        <w:pStyle w:val="NoSpacing"/>
        <w:rPr>
          <w:b/>
          <w:bCs/>
          <w:sz w:val="24"/>
          <w:szCs w:val="24"/>
        </w:rPr>
      </w:pPr>
    </w:p>
    <w:p w:rsidR="006E2CCD" w:rsidRPr="006E2CCD" w:rsidRDefault="006E2CCD" w:rsidP="006E2CCD">
      <w:pPr>
        <w:pStyle w:val="NoSpacing"/>
        <w:rPr>
          <w:szCs w:val="24"/>
        </w:rPr>
      </w:pPr>
      <w:r w:rsidRPr="006E2CCD">
        <w:rPr>
          <w:rFonts w:ascii="GeoSlab703 Md BT" w:hAnsi="GeoSlab703 Md BT"/>
          <w:b/>
          <w:bCs/>
          <w:color w:val="002060"/>
          <w:sz w:val="24"/>
          <w:szCs w:val="24"/>
        </w:rPr>
        <w:t>Step 6</w:t>
      </w:r>
      <w:proofErr w:type="gramStart"/>
      <w:r w:rsidRPr="006E2CCD">
        <w:rPr>
          <w:rFonts w:ascii="GeoSlab703 Md BT" w:hAnsi="GeoSlab703 Md BT"/>
          <w:b/>
          <w:bCs/>
          <w:color w:val="002060"/>
          <w:sz w:val="24"/>
          <w:szCs w:val="24"/>
        </w:rPr>
        <w:t>:</w:t>
      </w:r>
      <w:proofErr w:type="gramEnd"/>
      <w:r w:rsidRPr="006E2CCD">
        <w:rPr>
          <w:rFonts w:ascii="GeoSlab703 Md BT" w:hAnsi="GeoSlab703 Md BT"/>
          <w:b/>
          <w:bCs/>
          <w:color w:val="002060"/>
          <w:sz w:val="24"/>
          <w:szCs w:val="24"/>
        </w:rPr>
        <w:br/>
      </w:r>
      <w:r w:rsidRPr="006E2CCD">
        <w:rPr>
          <w:b/>
          <w:bCs/>
          <w:szCs w:val="24"/>
        </w:rPr>
        <w:t>Complete Online Enrollment</w:t>
      </w:r>
      <w:r w:rsidR="005E4B76">
        <w:rPr>
          <w:b/>
          <w:bCs/>
          <w:szCs w:val="24"/>
        </w:rPr>
        <w:t>:</w:t>
      </w:r>
      <w:r w:rsidRPr="006E2CCD">
        <w:rPr>
          <w:szCs w:val="24"/>
        </w:rPr>
        <w:t xml:space="preserve"> Up</w:t>
      </w:r>
      <w:r w:rsidR="005E4B76">
        <w:rPr>
          <w:szCs w:val="24"/>
        </w:rPr>
        <w:t>on receiving admission notifica</w:t>
      </w:r>
      <w:r w:rsidRPr="006E2CCD">
        <w:rPr>
          <w:szCs w:val="24"/>
        </w:rPr>
        <w:t>t</w:t>
      </w:r>
      <w:r w:rsidR="005E4B76">
        <w:rPr>
          <w:szCs w:val="24"/>
        </w:rPr>
        <w:t>i</w:t>
      </w:r>
      <w:r w:rsidRPr="006E2CCD">
        <w:rPr>
          <w:szCs w:val="24"/>
        </w:rPr>
        <w:t>on, parents enroll student o</w:t>
      </w:r>
      <w:r w:rsidR="005E4B76">
        <w:rPr>
          <w:szCs w:val="24"/>
        </w:rPr>
        <w:t xml:space="preserve">nline using </w:t>
      </w:r>
      <w:proofErr w:type="spellStart"/>
      <w:r w:rsidR="005E4B76">
        <w:rPr>
          <w:szCs w:val="24"/>
        </w:rPr>
        <w:t>RenWeb</w:t>
      </w:r>
      <w:proofErr w:type="spellEnd"/>
      <w:r w:rsidR="005E4B76">
        <w:rPr>
          <w:szCs w:val="24"/>
        </w:rPr>
        <w:t xml:space="preserve"> Parents Web.</w:t>
      </w:r>
      <w:r w:rsidRPr="006E2CCD">
        <w:rPr>
          <w:szCs w:val="24"/>
        </w:rPr>
        <w:t xml:space="preserve"> Directions will be e</w:t>
      </w:r>
      <w:r w:rsidR="005E4B76">
        <w:rPr>
          <w:szCs w:val="24"/>
        </w:rPr>
        <w:t>mailed to parents.</w:t>
      </w:r>
      <w:r w:rsidRPr="006E2CCD">
        <w:rPr>
          <w:szCs w:val="24"/>
        </w:rPr>
        <w:t xml:space="preserve"> In addition to the online enrollment forms the following must also be either uploaded or submitted to the office:</w:t>
      </w:r>
      <w:r w:rsidR="005E4B76" w:rsidRPr="005E4B76">
        <w:rPr>
          <w:noProof/>
        </w:rPr>
        <w:t xml:space="preserve"> </w:t>
      </w:r>
    </w:p>
    <w:p w:rsidR="006E2CCD" w:rsidRPr="005E4B76" w:rsidRDefault="006E2CCD" w:rsidP="005E4B76">
      <w:pPr>
        <w:pStyle w:val="NoSpacing"/>
        <w:numPr>
          <w:ilvl w:val="0"/>
          <w:numId w:val="9"/>
        </w:numPr>
        <w:rPr>
          <w:szCs w:val="24"/>
        </w:rPr>
      </w:pPr>
      <w:r w:rsidRPr="005E4B76">
        <w:rPr>
          <w:szCs w:val="24"/>
        </w:rPr>
        <w:t>Registrat</w:t>
      </w:r>
      <w:r w:rsidR="0066246C">
        <w:rPr>
          <w:szCs w:val="24"/>
        </w:rPr>
        <w:t>ion payment submitted to office</w:t>
      </w:r>
    </w:p>
    <w:p w:rsidR="006E2CCD" w:rsidRPr="006E2CCD" w:rsidRDefault="006E2CCD" w:rsidP="005E4B76">
      <w:pPr>
        <w:pStyle w:val="NoSpacing"/>
        <w:numPr>
          <w:ilvl w:val="0"/>
          <w:numId w:val="9"/>
        </w:numPr>
        <w:rPr>
          <w:szCs w:val="24"/>
        </w:rPr>
      </w:pPr>
      <w:r w:rsidRPr="006E2CCD">
        <w:rPr>
          <w:szCs w:val="24"/>
        </w:rPr>
        <w:t>Copy of birth certificate</w:t>
      </w:r>
    </w:p>
    <w:p w:rsidR="006E2CCD" w:rsidRPr="006E2CCD" w:rsidRDefault="006E2CCD" w:rsidP="005E4B76">
      <w:pPr>
        <w:pStyle w:val="NoSpacing"/>
        <w:numPr>
          <w:ilvl w:val="0"/>
          <w:numId w:val="9"/>
        </w:numPr>
        <w:rPr>
          <w:szCs w:val="24"/>
        </w:rPr>
      </w:pPr>
      <w:r w:rsidRPr="006E2CCD">
        <w:rPr>
          <w:szCs w:val="24"/>
        </w:rPr>
        <w:t>Copy of immunization record with all immunizations up to date</w:t>
      </w:r>
    </w:p>
    <w:p w:rsidR="002F1419" w:rsidRPr="005E4B76" w:rsidRDefault="006E2CCD" w:rsidP="006E2CCD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66246C">
        <w:rPr>
          <w:szCs w:val="24"/>
        </w:rPr>
        <w:t xml:space="preserve">Physician’s Report form completed by child’s </w:t>
      </w:r>
      <w:r w:rsidR="0066246C">
        <w:rPr>
          <w:szCs w:val="24"/>
        </w:rPr>
        <w:t>doctor (infants/preschool only)</w:t>
      </w:r>
    </w:p>
    <w:sectPr w:rsidR="002F1419" w:rsidRPr="005E4B76" w:rsidSect="00FD16AD">
      <w:pgSz w:w="12240" w:h="15840"/>
      <w:pgMar w:top="44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Slab703 Md BT">
    <w:altName w:val="Nyala"/>
    <w:panose1 w:val="02060603020205020403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B45A6"/>
    <w:multiLevelType w:val="multilevel"/>
    <w:tmpl w:val="7EF6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33E68"/>
    <w:multiLevelType w:val="hybridMultilevel"/>
    <w:tmpl w:val="BF2EBFF4"/>
    <w:lvl w:ilvl="0" w:tplc="86EE00E2">
      <w:start w:val="1"/>
      <w:numFmt w:val="bullet"/>
      <w:lvlText w:val="•"/>
      <w:lvlJc w:val="left"/>
      <w:pPr>
        <w:ind w:left="1021" w:hanging="346"/>
      </w:pPr>
      <w:rPr>
        <w:rFonts w:ascii="Arial" w:eastAsia="Arial" w:hAnsi="Arial" w:hint="default"/>
        <w:color w:val="0C0C0C"/>
        <w:w w:val="148"/>
        <w:sz w:val="23"/>
        <w:szCs w:val="23"/>
      </w:rPr>
    </w:lvl>
    <w:lvl w:ilvl="1" w:tplc="26EC97B4">
      <w:start w:val="1"/>
      <w:numFmt w:val="bullet"/>
      <w:lvlText w:val="•"/>
      <w:lvlJc w:val="left"/>
      <w:pPr>
        <w:ind w:left="2012" w:hanging="346"/>
      </w:pPr>
      <w:rPr>
        <w:rFonts w:hint="default"/>
      </w:rPr>
    </w:lvl>
    <w:lvl w:ilvl="2" w:tplc="80BAE32C">
      <w:start w:val="1"/>
      <w:numFmt w:val="bullet"/>
      <w:lvlText w:val="•"/>
      <w:lvlJc w:val="left"/>
      <w:pPr>
        <w:ind w:left="3004" w:hanging="346"/>
      </w:pPr>
      <w:rPr>
        <w:rFonts w:hint="default"/>
      </w:rPr>
    </w:lvl>
    <w:lvl w:ilvl="3" w:tplc="AC282734">
      <w:start w:val="1"/>
      <w:numFmt w:val="bullet"/>
      <w:lvlText w:val="•"/>
      <w:lvlJc w:val="left"/>
      <w:pPr>
        <w:ind w:left="3996" w:hanging="346"/>
      </w:pPr>
      <w:rPr>
        <w:rFonts w:hint="default"/>
      </w:rPr>
    </w:lvl>
    <w:lvl w:ilvl="4" w:tplc="836AF9A8">
      <w:start w:val="1"/>
      <w:numFmt w:val="bullet"/>
      <w:lvlText w:val="•"/>
      <w:lvlJc w:val="left"/>
      <w:pPr>
        <w:ind w:left="4988" w:hanging="346"/>
      </w:pPr>
      <w:rPr>
        <w:rFonts w:hint="default"/>
      </w:rPr>
    </w:lvl>
    <w:lvl w:ilvl="5" w:tplc="462EBAF4">
      <w:start w:val="1"/>
      <w:numFmt w:val="bullet"/>
      <w:lvlText w:val="•"/>
      <w:lvlJc w:val="left"/>
      <w:pPr>
        <w:ind w:left="5980" w:hanging="346"/>
      </w:pPr>
      <w:rPr>
        <w:rFonts w:hint="default"/>
      </w:rPr>
    </w:lvl>
    <w:lvl w:ilvl="6" w:tplc="B7E67800">
      <w:start w:val="1"/>
      <w:numFmt w:val="bullet"/>
      <w:lvlText w:val="•"/>
      <w:lvlJc w:val="left"/>
      <w:pPr>
        <w:ind w:left="6972" w:hanging="346"/>
      </w:pPr>
      <w:rPr>
        <w:rFonts w:hint="default"/>
      </w:rPr>
    </w:lvl>
    <w:lvl w:ilvl="7" w:tplc="0DC6D26C">
      <w:start w:val="1"/>
      <w:numFmt w:val="bullet"/>
      <w:lvlText w:val="•"/>
      <w:lvlJc w:val="left"/>
      <w:pPr>
        <w:ind w:left="7964" w:hanging="346"/>
      </w:pPr>
      <w:rPr>
        <w:rFonts w:hint="default"/>
      </w:rPr>
    </w:lvl>
    <w:lvl w:ilvl="8" w:tplc="F2D6949E">
      <w:start w:val="1"/>
      <w:numFmt w:val="bullet"/>
      <w:lvlText w:val="•"/>
      <w:lvlJc w:val="left"/>
      <w:pPr>
        <w:ind w:left="8956" w:hanging="346"/>
      </w:pPr>
      <w:rPr>
        <w:rFonts w:hint="default"/>
      </w:rPr>
    </w:lvl>
  </w:abstractNum>
  <w:abstractNum w:abstractNumId="2" w15:restartNumberingAfterBreak="0">
    <w:nsid w:val="150224D3"/>
    <w:multiLevelType w:val="hybridMultilevel"/>
    <w:tmpl w:val="E1447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B602F"/>
    <w:multiLevelType w:val="hybridMultilevel"/>
    <w:tmpl w:val="6A362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95336"/>
    <w:multiLevelType w:val="hybridMultilevel"/>
    <w:tmpl w:val="2402E2B6"/>
    <w:lvl w:ilvl="0" w:tplc="F44A6FE0">
      <w:start w:val="1"/>
      <w:numFmt w:val="bullet"/>
      <w:lvlText w:val="•"/>
      <w:lvlJc w:val="left"/>
      <w:pPr>
        <w:ind w:left="1367" w:hanging="346"/>
      </w:pPr>
      <w:rPr>
        <w:rFonts w:ascii="Arial" w:eastAsia="Arial" w:hAnsi="Arial" w:hint="default"/>
        <w:color w:val="0C0C0C"/>
        <w:w w:val="148"/>
        <w:sz w:val="23"/>
        <w:szCs w:val="23"/>
      </w:rPr>
    </w:lvl>
    <w:lvl w:ilvl="1" w:tplc="87B23D92">
      <w:start w:val="1"/>
      <w:numFmt w:val="bullet"/>
      <w:lvlText w:val="•"/>
      <w:lvlJc w:val="left"/>
      <w:pPr>
        <w:ind w:left="2318" w:hanging="346"/>
      </w:pPr>
      <w:rPr>
        <w:rFonts w:hint="default"/>
      </w:rPr>
    </w:lvl>
    <w:lvl w:ilvl="2" w:tplc="5F104546">
      <w:start w:val="1"/>
      <w:numFmt w:val="bullet"/>
      <w:lvlText w:val="•"/>
      <w:lvlJc w:val="left"/>
      <w:pPr>
        <w:ind w:left="3276" w:hanging="346"/>
      </w:pPr>
      <w:rPr>
        <w:rFonts w:hint="default"/>
      </w:rPr>
    </w:lvl>
    <w:lvl w:ilvl="3" w:tplc="120CBB08">
      <w:start w:val="1"/>
      <w:numFmt w:val="bullet"/>
      <w:lvlText w:val="•"/>
      <w:lvlJc w:val="left"/>
      <w:pPr>
        <w:ind w:left="4234" w:hanging="346"/>
      </w:pPr>
      <w:rPr>
        <w:rFonts w:hint="default"/>
      </w:rPr>
    </w:lvl>
    <w:lvl w:ilvl="4" w:tplc="90C0897A">
      <w:start w:val="1"/>
      <w:numFmt w:val="bullet"/>
      <w:lvlText w:val="•"/>
      <w:lvlJc w:val="left"/>
      <w:pPr>
        <w:ind w:left="5192" w:hanging="346"/>
      </w:pPr>
      <w:rPr>
        <w:rFonts w:hint="default"/>
      </w:rPr>
    </w:lvl>
    <w:lvl w:ilvl="5" w:tplc="6F58FA2C">
      <w:start w:val="1"/>
      <w:numFmt w:val="bullet"/>
      <w:lvlText w:val="•"/>
      <w:lvlJc w:val="left"/>
      <w:pPr>
        <w:ind w:left="6150" w:hanging="346"/>
      </w:pPr>
      <w:rPr>
        <w:rFonts w:hint="default"/>
      </w:rPr>
    </w:lvl>
    <w:lvl w:ilvl="6" w:tplc="1B0871C8">
      <w:start w:val="1"/>
      <w:numFmt w:val="bullet"/>
      <w:lvlText w:val="•"/>
      <w:lvlJc w:val="left"/>
      <w:pPr>
        <w:ind w:left="7108" w:hanging="346"/>
      </w:pPr>
      <w:rPr>
        <w:rFonts w:hint="default"/>
      </w:rPr>
    </w:lvl>
    <w:lvl w:ilvl="7" w:tplc="8E3C2B7C">
      <w:start w:val="1"/>
      <w:numFmt w:val="bullet"/>
      <w:lvlText w:val="•"/>
      <w:lvlJc w:val="left"/>
      <w:pPr>
        <w:ind w:left="8066" w:hanging="346"/>
      </w:pPr>
      <w:rPr>
        <w:rFonts w:hint="default"/>
      </w:rPr>
    </w:lvl>
    <w:lvl w:ilvl="8" w:tplc="B3CAF94A">
      <w:start w:val="1"/>
      <w:numFmt w:val="bullet"/>
      <w:lvlText w:val="•"/>
      <w:lvlJc w:val="left"/>
      <w:pPr>
        <w:ind w:left="9024" w:hanging="346"/>
      </w:pPr>
      <w:rPr>
        <w:rFonts w:hint="default"/>
      </w:rPr>
    </w:lvl>
  </w:abstractNum>
  <w:abstractNum w:abstractNumId="5" w15:restartNumberingAfterBreak="0">
    <w:nsid w:val="4CC908EA"/>
    <w:multiLevelType w:val="hybridMultilevel"/>
    <w:tmpl w:val="63AE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C2654"/>
    <w:multiLevelType w:val="multilevel"/>
    <w:tmpl w:val="4866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9A64A7"/>
    <w:multiLevelType w:val="hybridMultilevel"/>
    <w:tmpl w:val="6238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87DC1"/>
    <w:multiLevelType w:val="multilevel"/>
    <w:tmpl w:val="5CDC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AF355B"/>
    <w:multiLevelType w:val="hybridMultilevel"/>
    <w:tmpl w:val="52BA1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AD"/>
    <w:rsid w:val="00065DF5"/>
    <w:rsid w:val="000947C6"/>
    <w:rsid w:val="001668FE"/>
    <w:rsid w:val="002A1EE1"/>
    <w:rsid w:val="002C3AD6"/>
    <w:rsid w:val="002F1419"/>
    <w:rsid w:val="0052327E"/>
    <w:rsid w:val="005E4B76"/>
    <w:rsid w:val="0066246C"/>
    <w:rsid w:val="006D2C0A"/>
    <w:rsid w:val="006E2CCD"/>
    <w:rsid w:val="009729E6"/>
    <w:rsid w:val="00D13CFE"/>
    <w:rsid w:val="00D5368E"/>
    <w:rsid w:val="00EB3D11"/>
    <w:rsid w:val="00F2640F"/>
    <w:rsid w:val="00F26B9C"/>
    <w:rsid w:val="00F33FAC"/>
    <w:rsid w:val="00F40FAD"/>
    <w:rsid w:val="00FD16AD"/>
    <w:rsid w:val="00FD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56C45C-0965-4A7F-9F4D-D9ACCC97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D16AD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FD16AD"/>
    <w:pPr>
      <w:spacing w:before="127"/>
      <w:ind w:left="666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D16AD"/>
    <w:rPr>
      <w:rFonts w:ascii="Times New Roman" w:eastAsia="Times New Roman" w:hAnsi="Times New Roman"/>
      <w:b/>
      <w:bCs/>
      <w:sz w:val="27"/>
      <w:szCs w:val="27"/>
    </w:rPr>
  </w:style>
  <w:style w:type="paragraph" w:styleId="BodyText">
    <w:name w:val="Body Text"/>
    <w:basedOn w:val="Normal"/>
    <w:link w:val="BodyTextChar"/>
    <w:uiPriority w:val="1"/>
    <w:qFormat/>
    <w:rsid w:val="00FD16AD"/>
    <w:pPr>
      <w:spacing w:before="42"/>
      <w:ind w:left="1712" w:hanging="336"/>
    </w:pPr>
    <w:rPr>
      <w:rFonts w:ascii="Arial" w:eastAsia="Arial" w:hAnsi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FD16AD"/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FD16AD"/>
  </w:style>
  <w:style w:type="paragraph" w:styleId="NoSpacing">
    <w:name w:val="No Spacing"/>
    <w:uiPriority w:val="1"/>
    <w:qFormat/>
    <w:rsid w:val="00D13CFE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623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121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4934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-ca.client.renweb.com/oa/inquiry.cfm?memberid=326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citytre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citytree.org/admissions/application-enrollm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itytree.org/admissions/application-enrollm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Ochoa</dc:creator>
  <cp:lastModifiedBy>Mandie Tyink</cp:lastModifiedBy>
  <cp:revision>2</cp:revision>
  <cp:lastPrinted>2018-06-18T17:30:00Z</cp:lastPrinted>
  <dcterms:created xsi:type="dcterms:W3CDTF">2018-06-18T17:32:00Z</dcterms:created>
  <dcterms:modified xsi:type="dcterms:W3CDTF">2018-06-18T17:32:00Z</dcterms:modified>
</cp:coreProperties>
</file>